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3F9E" w14:textId="2FE3BE6A" w:rsidR="00BE6983" w:rsidRPr="00641583" w:rsidRDefault="007A3A48">
      <w:pPr>
        <w:rPr>
          <w:b/>
          <w:bCs/>
          <w:lang w:val="pt-PT"/>
        </w:rPr>
      </w:pPr>
      <w:r w:rsidRPr="00641583">
        <w:rPr>
          <w:b/>
          <w:bCs/>
          <w:lang w:val="pt-PT"/>
        </w:rPr>
        <w:t>Guião</w:t>
      </w:r>
    </w:p>
    <w:p w14:paraId="1D129CA0" w14:textId="6B7718D9" w:rsidR="00D30C7D" w:rsidRDefault="00D30C7D">
      <w:pPr>
        <w:rPr>
          <w:lang w:val="pt-PT"/>
        </w:rPr>
      </w:pPr>
      <w:proofErr w:type="spellStart"/>
      <w:r>
        <w:rPr>
          <w:lang w:val="pt-PT"/>
        </w:rPr>
        <w:t>iso</w:t>
      </w:r>
      <w:proofErr w:type="spellEnd"/>
      <w:r>
        <w:rPr>
          <w:lang w:val="pt-PT"/>
        </w:rPr>
        <w:t xml:space="preserve"> 14040 </w:t>
      </w:r>
      <w:hyperlink r:id="rId4" w:history="1">
        <w:r w:rsidRPr="00A633D5">
          <w:rPr>
            <w:rStyle w:val="Hyperlink"/>
            <w:lang w:val="pt-PT"/>
          </w:rPr>
          <w:t>https://www.iso.org/standard/37456.html</w:t>
        </w:r>
      </w:hyperlink>
      <w:r>
        <w:rPr>
          <w:lang w:val="pt-PT"/>
        </w:rPr>
        <w:t xml:space="preserve"> </w:t>
      </w:r>
    </w:p>
    <w:p w14:paraId="5301255B" w14:textId="0169FF81" w:rsidR="00165F15" w:rsidRDefault="00165F15">
      <w:pPr>
        <w:rPr>
          <w:lang w:val="pt-PT"/>
        </w:rPr>
      </w:pPr>
      <w:r>
        <w:rPr>
          <w:noProof/>
        </w:rPr>
        <w:drawing>
          <wp:inline distT="0" distB="0" distL="0" distR="0" wp14:anchorId="5A7BB740" wp14:editId="05963EAC">
            <wp:extent cx="5400040" cy="39947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492B1" w14:textId="77777777" w:rsidR="00B81077" w:rsidRDefault="00B81077">
      <w:pPr>
        <w:rPr>
          <w:lang w:val="pt-PT"/>
        </w:rPr>
      </w:pPr>
    </w:p>
    <w:p w14:paraId="699DC1B9" w14:textId="5B1D683A" w:rsidR="00D30C7D" w:rsidRDefault="00D30C7D">
      <w:pPr>
        <w:rPr>
          <w:lang w:val="pt-PT"/>
        </w:rPr>
      </w:pPr>
      <w:r>
        <w:rPr>
          <w:lang w:val="pt-PT"/>
        </w:rPr>
        <w:t xml:space="preserve">Âmbito/Scope: comparar lavar cabelo com </w:t>
      </w:r>
      <w:r w:rsidR="00B83EF7">
        <w:rPr>
          <w:lang w:val="pt-PT"/>
        </w:rPr>
        <w:t>líquido</w:t>
      </w:r>
      <w:r>
        <w:rPr>
          <w:lang w:val="pt-PT"/>
        </w:rPr>
        <w:t xml:space="preserve"> ou sólido considerando</w:t>
      </w:r>
    </w:p>
    <w:p w14:paraId="281D777B" w14:textId="0857F9A9" w:rsidR="00D30C7D" w:rsidRDefault="00D30C7D">
      <w:pPr>
        <w:rPr>
          <w:lang w:val="pt-PT"/>
        </w:rPr>
      </w:pPr>
      <w:r w:rsidRPr="00D30C7D">
        <w:rPr>
          <w:lang w:val="pt-PT"/>
        </w:rPr>
        <w:t>FU-</w:t>
      </w:r>
      <w:proofErr w:type="spellStart"/>
      <w:r w:rsidRPr="00D30C7D">
        <w:rPr>
          <w:lang w:val="pt-PT"/>
        </w:rPr>
        <w:t>Functional</w:t>
      </w:r>
      <w:proofErr w:type="spellEnd"/>
      <w:r w:rsidRPr="00D30C7D">
        <w:rPr>
          <w:lang w:val="pt-PT"/>
        </w:rPr>
        <w:t xml:space="preserve"> </w:t>
      </w:r>
      <w:proofErr w:type="spellStart"/>
      <w:r w:rsidRPr="00D30C7D">
        <w:rPr>
          <w:lang w:val="pt-PT"/>
        </w:rPr>
        <w:t>unit</w:t>
      </w:r>
      <w:proofErr w:type="spellEnd"/>
      <w:r>
        <w:rPr>
          <w:lang w:val="pt-PT"/>
        </w:rPr>
        <w:t xml:space="preserve">/ </w:t>
      </w:r>
      <w:r w:rsidRPr="00D30C7D">
        <w:rPr>
          <w:lang w:val="pt-PT"/>
        </w:rPr>
        <w:t>unidade funciona</w:t>
      </w:r>
      <w:r>
        <w:rPr>
          <w:lang w:val="pt-PT"/>
        </w:rPr>
        <w:t>l: 1 lavagem</w:t>
      </w:r>
    </w:p>
    <w:p w14:paraId="14920EE1" w14:textId="3F9AE74C" w:rsidR="00165F15" w:rsidRDefault="00165F15" w:rsidP="00B81077">
      <w:pPr>
        <w:rPr>
          <w:lang w:val="pt-PT"/>
        </w:rPr>
      </w:pPr>
      <w:r>
        <w:rPr>
          <w:lang w:val="pt-PT"/>
        </w:rPr>
        <w:t xml:space="preserve">Fronteiras: </w:t>
      </w:r>
      <w:proofErr w:type="spellStart"/>
      <w:r>
        <w:rPr>
          <w:lang w:val="pt-PT"/>
        </w:rPr>
        <w:t>extração+produção</w:t>
      </w:r>
      <w:proofErr w:type="spellEnd"/>
      <w:r>
        <w:rPr>
          <w:lang w:val="pt-PT"/>
        </w:rPr>
        <w:t xml:space="preserve"> ou </w:t>
      </w:r>
      <w:proofErr w:type="spellStart"/>
      <w:r>
        <w:rPr>
          <w:lang w:val="pt-PT"/>
        </w:rPr>
        <w:t>extração+produção+fim</w:t>
      </w:r>
      <w:proofErr w:type="spellEnd"/>
      <w:r>
        <w:rPr>
          <w:lang w:val="pt-PT"/>
        </w:rPr>
        <w:t xml:space="preserve"> de vida</w:t>
      </w:r>
    </w:p>
    <w:p w14:paraId="64A4BCF9" w14:textId="1D92674F" w:rsidR="00B81077" w:rsidRDefault="00B81077" w:rsidP="00B81077">
      <w:pPr>
        <w:rPr>
          <w:lang w:val="pt-PT"/>
        </w:rPr>
      </w:pPr>
      <w:r>
        <w:rPr>
          <w:lang w:val="pt-PT"/>
        </w:rPr>
        <w:t>Assumir</w:t>
      </w:r>
      <w:r w:rsidR="009256DA">
        <w:rPr>
          <w:lang w:val="pt-PT"/>
        </w:rPr>
        <w:t>:</w:t>
      </w:r>
      <w:r>
        <w:rPr>
          <w:lang w:val="pt-PT"/>
        </w:rPr>
        <w:t xml:space="preserve"> 15 ml por lavagem e 1.67 g/lavagem</w:t>
      </w:r>
      <w:r w:rsidR="009256DA">
        <w:rPr>
          <w:lang w:val="pt-PT"/>
        </w:rPr>
        <w:t xml:space="preserve"> (vocês podem assumir os valores que estimaram se foi o caso)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9256DA" w14:paraId="5877DB5C" w14:textId="77777777" w:rsidTr="00D22687">
        <w:tc>
          <w:tcPr>
            <w:tcW w:w="4247" w:type="dxa"/>
          </w:tcPr>
          <w:p w14:paraId="473E9D8F" w14:textId="57A96DC4" w:rsidR="009256DA" w:rsidRDefault="00113D12" w:rsidP="00B81077">
            <w:pPr>
              <w:rPr>
                <w:lang w:val="pt-PT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D0B92B" wp14:editId="2D641A7C">
                  <wp:extent cx="2892425" cy="2169319"/>
                  <wp:effectExtent l="0" t="317" r="2857" b="2858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04743" cy="2178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482F4506" w14:textId="3DDD502E" w:rsidR="009256DA" w:rsidRDefault="00D22687" w:rsidP="00B81077">
            <w:pPr>
              <w:rPr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38346ABE" wp14:editId="2F632C9B">
                  <wp:extent cx="2159731" cy="28797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631" cy="2890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687" w:rsidRPr="00623649" w14:paraId="2B4AD382" w14:textId="77777777" w:rsidTr="00D22687">
        <w:tc>
          <w:tcPr>
            <w:tcW w:w="4247" w:type="dxa"/>
          </w:tcPr>
          <w:p w14:paraId="69B3D833" w14:textId="77777777" w:rsidR="00D22687" w:rsidRDefault="00D22687" w:rsidP="00B81077">
            <w:pPr>
              <w:rPr>
                <w:noProof/>
              </w:rPr>
            </w:pPr>
          </w:p>
          <w:p w14:paraId="1EBDCD8F" w14:textId="77777777" w:rsidR="00D22687" w:rsidRPr="009F21D1" w:rsidRDefault="00D22687" w:rsidP="00B81077">
            <w:pPr>
              <w:rPr>
                <w:noProof/>
                <w:lang w:val="pt-PT"/>
              </w:rPr>
            </w:pPr>
            <w:r w:rsidRPr="009F21D1">
              <w:rPr>
                <w:noProof/>
                <w:lang w:val="pt-PT"/>
              </w:rPr>
              <w:t>200 ml por embalagem</w:t>
            </w:r>
          </w:p>
          <w:p w14:paraId="71F969AE" w14:textId="77777777" w:rsidR="00D22687" w:rsidRPr="009F21D1" w:rsidRDefault="00D22687" w:rsidP="00B81077">
            <w:pPr>
              <w:rPr>
                <w:noProof/>
                <w:lang w:val="pt-PT"/>
              </w:rPr>
            </w:pPr>
          </w:p>
          <w:p w14:paraId="70127748" w14:textId="5EC6F21C" w:rsidR="00D22687" w:rsidRDefault="00D22687" w:rsidP="00B81077">
            <w:pPr>
              <w:rPr>
                <w:noProof/>
                <w:lang w:val="pt-PT"/>
              </w:rPr>
            </w:pPr>
            <w:r w:rsidRPr="00D22687">
              <w:rPr>
                <w:noProof/>
                <w:lang w:val="pt-PT"/>
              </w:rPr>
              <w:t>29</w:t>
            </w:r>
            <w:r>
              <w:rPr>
                <w:noProof/>
                <w:lang w:val="pt-PT"/>
              </w:rPr>
              <w:t xml:space="preserve"> </w:t>
            </w:r>
            <w:r w:rsidRPr="00D22687">
              <w:rPr>
                <w:noProof/>
                <w:lang w:val="pt-PT"/>
              </w:rPr>
              <w:t>g de embalagem está p</w:t>
            </w:r>
            <w:r>
              <w:rPr>
                <w:noProof/>
                <w:lang w:val="pt-PT"/>
              </w:rPr>
              <w:t>ara 200 ml</w:t>
            </w:r>
          </w:p>
          <w:p w14:paraId="18C49264" w14:textId="77777777" w:rsidR="00D22687" w:rsidRDefault="00D22687" w:rsidP="00B81077">
            <w:pPr>
              <w:rPr>
                <w:noProof/>
                <w:lang w:val="pt-PT"/>
              </w:rPr>
            </w:pPr>
          </w:p>
          <w:p w14:paraId="3A5461CF" w14:textId="77777777" w:rsidR="00D22687" w:rsidRDefault="00D22687" w:rsidP="00B81077">
            <w:pPr>
              <w:rPr>
                <w:noProof/>
                <w:lang w:val="pt-PT"/>
              </w:rPr>
            </w:pPr>
            <w:r>
              <w:rPr>
                <w:noProof/>
                <w:lang w:val="pt-PT"/>
              </w:rPr>
              <w:t xml:space="preserve">X g está para 15 ml, ou seja, </w:t>
            </w:r>
          </w:p>
          <w:p w14:paraId="70033F26" w14:textId="77777777" w:rsidR="00D22687" w:rsidRDefault="00D22687" w:rsidP="00B81077">
            <w:pPr>
              <w:rPr>
                <w:noProof/>
                <w:lang w:val="pt-PT"/>
              </w:rPr>
            </w:pPr>
          </w:p>
          <w:p w14:paraId="39950AE4" w14:textId="44317C9A" w:rsidR="00D22687" w:rsidRPr="00D22687" w:rsidRDefault="00D22687" w:rsidP="00B81077">
            <w:pPr>
              <w:rPr>
                <w:noProof/>
                <w:lang w:val="pt-PT"/>
              </w:rPr>
            </w:pPr>
            <w:r>
              <w:rPr>
                <w:noProof/>
                <w:lang w:val="pt-PT"/>
              </w:rPr>
              <w:t xml:space="preserve">g por lavagem (2.175 </w:t>
            </w:r>
            <w:r w:rsidR="00405BD7">
              <w:rPr>
                <w:noProof/>
                <w:lang w:val="pt-PT"/>
              </w:rPr>
              <w:t>g</w:t>
            </w:r>
            <w:r>
              <w:rPr>
                <w:noProof/>
                <w:lang w:val="pt-PT"/>
              </w:rPr>
              <w:t>/lavagem)</w:t>
            </w:r>
          </w:p>
        </w:tc>
        <w:tc>
          <w:tcPr>
            <w:tcW w:w="4247" w:type="dxa"/>
          </w:tcPr>
          <w:p w14:paraId="0012A217" w14:textId="77777777" w:rsidR="00D22687" w:rsidRDefault="00D22687" w:rsidP="00B81077">
            <w:pPr>
              <w:rPr>
                <w:noProof/>
                <w:lang w:val="pt-PT"/>
              </w:rPr>
            </w:pPr>
          </w:p>
          <w:p w14:paraId="7A67233B" w14:textId="77777777" w:rsidR="00D22687" w:rsidRDefault="00D22687" w:rsidP="00B81077">
            <w:pPr>
              <w:rPr>
                <w:noProof/>
                <w:lang w:val="pt-PT"/>
              </w:rPr>
            </w:pPr>
            <w:r>
              <w:rPr>
                <w:noProof/>
                <w:lang w:val="pt-PT"/>
              </w:rPr>
              <w:t>60 g por embalagem</w:t>
            </w:r>
          </w:p>
          <w:p w14:paraId="333B32FE" w14:textId="77777777" w:rsidR="00D22687" w:rsidRDefault="00D22687" w:rsidP="00B81077">
            <w:pPr>
              <w:rPr>
                <w:noProof/>
                <w:lang w:val="pt-PT"/>
              </w:rPr>
            </w:pPr>
          </w:p>
          <w:p w14:paraId="7C9BA5E1" w14:textId="6AE5CF64" w:rsidR="00D22687" w:rsidRDefault="00D22687" w:rsidP="00B81077">
            <w:pPr>
              <w:rPr>
                <w:noProof/>
                <w:lang w:val="pt-PT"/>
              </w:rPr>
            </w:pPr>
            <w:r>
              <w:rPr>
                <w:noProof/>
                <w:lang w:val="pt-PT"/>
              </w:rPr>
              <w:t>6 g de embalagem está para 60 g</w:t>
            </w:r>
          </w:p>
          <w:p w14:paraId="0D5222CC" w14:textId="230D9C24" w:rsidR="00D22687" w:rsidRDefault="00D22687" w:rsidP="00B81077">
            <w:pPr>
              <w:rPr>
                <w:noProof/>
                <w:lang w:val="pt-PT"/>
              </w:rPr>
            </w:pPr>
          </w:p>
          <w:p w14:paraId="5C2BD51D" w14:textId="1DD83522" w:rsidR="00D22687" w:rsidRDefault="00D22687" w:rsidP="00B81077">
            <w:pPr>
              <w:rPr>
                <w:noProof/>
                <w:lang w:val="pt-PT"/>
              </w:rPr>
            </w:pPr>
            <w:r>
              <w:rPr>
                <w:noProof/>
                <w:lang w:val="pt-PT"/>
              </w:rPr>
              <w:t xml:space="preserve">Y g está para 1.67 g, ou seja, </w:t>
            </w:r>
            <w:r w:rsidR="00405BD7">
              <w:rPr>
                <w:noProof/>
                <w:lang w:val="pt-PT"/>
              </w:rPr>
              <w:t>0.167 g/lavagem)</w:t>
            </w:r>
          </w:p>
          <w:p w14:paraId="537A0BA2" w14:textId="77777777" w:rsidR="00D22687" w:rsidRDefault="00D22687" w:rsidP="00B81077">
            <w:pPr>
              <w:rPr>
                <w:noProof/>
                <w:lang w:val="pt-PT"/>
              </w:rPr>
            </w:pPr>
          </w:p>
          <w:p w14:paraId="25CFADCA" w14:textId="2B9D7ABA" w:rsidR="00D22687" w:rsidRPr="00D22687" w:rsidRDefault="00D22687" w:rsidP="00B81077">
            <w:pPr>
              <w:rPr>
                <w:noProof/>
                <w:lang w:val="pt-PT"/>
              </w:rPr>
            </w:pPr>
          </w:p>
        </w:tc>
      </w:tr>
    </w:tbl>
    <w:p w14:paraId="1772499A" w14:textId="77777777" w:rsidR="009256DA" w:rsidRDefault="009256DA" w:rsidP="00B81077">
      <w:pPr>
        <w:rPr>
          <w:lang w:val="pt-PT"/>
        </w:rPr>
      </w:pPr>
    </w:p>
    <w:p w14:paraId="5F5092DE" w14:textId="14F4475C" w:rsidR="00D30C7D" w:rsidRDefault="00D30C7D">
      <w:pPr>
        <w:rPr>
          <w:lang w:val="pt-PT"/>
        </w:rPr>
      </w:pPr>
      <w:r>
        <w:rPr>
          <w:lang w:val="pt-PT"/>
        </w:rPr>
        <w:t xml:space="preserve">Fronteira do sistema: </w:t>
      </w:r>
      <w:proofErr w:type="spellStart"/>
      <w:r>
        <w:rPr>
          <w:lang w:val="pt-PT"/>
        </w:rPr>
        <w:t>extração+transporte+produção</w:t>
      </w:r>
      <w:proofErr w:type="spellEnd"/>
      <w:r w:rsidR="00641583">
        <w:rPr>
          <w:lang w:val="pt-PT"/>
        </w:rPr>
        <w:t xml:space="preserve"> </w:t>
      </w:r>
    </w:p>
    <w:p w14:paraId="6830F3DB" w14:textId="77777777" w:rsidR="00405BD7" w:rsidRDefault="00405BD7" w:rsidP="00405BD7">
      <w:pPr>
        <w:rPr>
          <w:lang w:val="pt-PT"/>
        </w:rPr>
      </w:pPr>
      <w:r>
        <w:rPr>
          <w:lang w:val="pt-PT"/>
        </w:rPr>
        <w:t xml:space="preserve">Categoria de impacte ambiental global </w:t>
      </w:r>
      <w:proofErr w:type="spellStart"/>
      <w:r>
        <w:rPr>
          <w:lang w:val="pt-PT"/>
        </w:rPr>
        <w:t>warming</w:t>
      </w:r>
      <w:proofErr w:type="spellEnd"/>
      <w:r>
        <w:rPr>
          <w:lang w:val="pt-PT"/>
        </w:rPr>
        <w:t xml:space="preserve"> </w:t>
      </w:r>
      <w:proofErr w:type="spellStart"/>
      <w:r>
        <w:rPr>
          <w:lang w:val="pt-PT"/>
        </w:rPr>
        <w:t>impact</w:t>
      </w:r>
      <w:proofErr w:type="spellEnd"/>
      <w:r>
        <w:rPr>
          <w:lang w:val="pt-PT"/>
        </w:rPr>
        <w:t>/CO2eq</w:t>
      </w:r>
    </w:p>
    <w:p w14:paraId="33D332C3" w14:textId="4BAF901D" w:rsidR="00405BD7" w:rsidRDefault="00405BD7" w:rsidP="00405BD7">
      <w:pPr>
        <w:rPr>
          <w:lang w:val="pt-PT"/>
        </w:rPr>
      </w:pPr>
      <w:r>
        <w:rPr>
          <w:lang w:val="pt-PT"/>
        </w:rPr>
        <w:t xml:space="preserve">(e.g. base de dados DEFRA UK </w:t>
      </w:r>
      <w:hyperlink r:id="rId8" w:history="1">
        <w:r w:rsidRPr="00A633D5">
          <w:rPr>
            <w:rStyle w:val="Hyperlink"/>
            <w:lang w:val="pt-PT"/>
          </w:rPr>
          <w:t>https://www.gov.uk/government/publications/greenhouse-gas-reporting-conversion-factors-2021</w:t>
        </w:r>
      </w:hyperlink>
      <w:r>
        <w:rPr>
          <w:lang w:val="pt-PT"/>
        </w:rPr>
        <w:t>)</w:t>
      </w:r>
    </w:p>
    <w:p w14:paraId="293884C6" w14:textId="665068CD" w:rsidR="006B4861" w:rsidRDefault="006B4861" w:rsidP="00405BD7">
      <w:pPr>
        <w:rPr>
          <w:lang w:val="pt-PT"/>
        </w:rPr>
      </w:pPr>
      <w:r>
        <w:rPr>
          <w:lang w:val="pt-PT"/>
        </w:rPr>
        <w:t xml:space="preserve">Existem outras: </w:t>
      </w:r>
      <w:proofErr w:type="spellStart"/>
      <w:r>
        <w:rPr>
          <w:lang w:val="pt-PT"/>
        </w:rPr>
        <w:t>Ecoinvent</w:t>
      </w:r>
      <w:proofErr w:type="spellEnd"/>
      <w:r>
        <w:rPr>
          <w:lang w:val="pt-PT"/>
        </w:rPr>
        <w:t xml:space="preserve"> </w:t>
      </w:r>
      <w:hyperlink r:id="rId9" w:history="1">
        <w:r w:rsidRPr="00874D5A">
          <w:rPr>
            <w:rStyle w:val="Hyperlink"/>
            <w:lang w:val="pt-PT"/>
          </w:rPr>
          <w:t>https://simapro.com/databases/ecoinvent/</w:t>
        </w:r>
      </w:hyperlink>
    </w:p>
    <w:p w14:paraId="25EFB856" w14:textId="695A20F3" w:rsidR="006B4861" w:rsidRDefault="006B4861" w:rsidP="00405BD7">
      <w:pPr>
        <w:rPr>
          <w:lang w:val="pt-PT"/>
        </w:rPr>
      </w:pPr>
      <w:proofErr w:type="spellStart"/>
      <w:r>
        <w:rPr>
          <w:lang w:val="pt-PT"/>
        </w:rPr>
        <w:t>OpenLCA</w:t>
      </w:r>
      <w:proofErr w:type="spellEnd"/>
      <w:r>
        <w:rPr>
          <w:lang w:val="pt-PT"/>
        </w:rPr>
        <w:t xml:space="preserve"> </w:t>
      </w:r>
      <w:hyperlink r:id="rId10" w:history="1">
        <w:r w:rsidRPr="00874D5A">
          <w:rPr>
            <w:rStyle w:val="Hyperlink"/>
            <w:lang w:val="pt-PT"/>
          </w:rPr>
          <w:t>https://www.openlca.org/category/databases/</w:t>
        </w:r>
      </w:hyperlink>
    </w:p>
    <w:p w14:paraId="4121D162" w14:textId="73170B3C" w:rsidR="006B4861" w:rsidRDefault="006B4861" w:rsidP="00405BD7">
      <w:pPr>
        <w:rPr>
          <w:lang w:val="pt-PT"/>
        </w:rPr>
      </w:pPr>
    </w:p>
    <w:p w14:paraId="5616F55B" w14:textId="38366E03" w:rsidR="006B4861" w:rsidRDefault="006B4861" w:rsidP="00405BD7">
      <w:pPr>
        <w:rPr>
          <w:b/>
          <w:bCs/>
          <w:lang w:val="pt-PT"/>
        </w:rPr>
      </w:pPr>
      <w:r w:rsidRPr="006B4861">
        <w:rPr>
          <w:b/>
          <w:bCs/>
          <w:lang w:val="pt-PT"/>
        </w:rPr>
        <w:t>DEFRA</w:t>
      </w:r>
      <w:r w:rsidR="004E7115">
        <w:rPr>
          <w:b/>
          <w:bCs/>
          <w:lang w:val="pt-PT"/>
        </w:rPr>
        <w:t xml:space="preserve"> </w:t>
      </w:r>
      <w:hyperlink r:id="rId11" w:history="1">
        <w:r w:rsidR="004E7115" w:rsidRPr="00874D5A">
          <w:rPr>
            <w:rStyle w:val="Hyperlink"/>
            <w:b/>
            <w:bCs/>
            <w:lang w:val="pt-PT"/>
          </w:rPr>
          <w:t>https://ghgprotocol.org/Third-Party-Databases/Defra</w:t>
        </w:r>
      </w:hyperlink>
    </w:p>
    <w:p w14:paraId="341C0EC0" w14:textId="77777777" w:rsidR="004E7115" w:rsidRDefault="004E7115" w:rsidP="00405BD7">
      <w:pPr>
        <w:rPr>
          <w:b/>
          <w:bCs/>
          <w:lang w:val="pt-PT"/>
        </w:rPr>
      </w:pPr>
    </w:p>
    <w:p w14:paraId="1A8D92E5" w14:textId="5D139B05" w:rsidR="004E7115" w:rsidRDefault="004E7115" w:rsidP="00405BD7">
      <w:pPr>
        <w:rPr>
          <w:b/>
          <w:bCs/>
          <w:lang w:val="pt-PT"/>
        </w:rPr>
      </w:pPr>
      <w:r>
        <w:rPr>
          <w:b/>
          <w:bCs/>
          <w:lang w:val="pt-PT"/>
        </w:rPr>
        <w:t xml:space="preserve">Fatores de conversão IPCC correspondentes </w:t>
      </w:r>
      <w:proofErr w:type="gramStart"/>
      <w:r>
        <w:rPr>
          <w:b/>
          <w:bCs/>
          <w:lang w:val="pt-PT"/>
        </w:rPr>
        <w:t xml:space="preserve">ao </w:t>
      </w:r>
      <w:r w:rsidRPr="004E7115">
        <w:rPr>
          <w:noProof/>
          <w:lang w:val="pt-PT"/>
        </w:rPr>
        <w:t xml:space="preserve"> AR</w:t>
      </w:r>
      <w:proofErr w:type="gramEnd"/>
      <w:r w:rsidRPr="004E7115">
        <w:rPr>
          <w:noProof/>
          <w:lang w:val="pt-PT"/>
        </w:rPr>
        <w:t>5</w:t>
      </w:r>
      <w:r>
        <w:rPr>
          <w:noProof/>
        </w:rPr>
        <w:drawing>
          <wp:inline distT="0" distB="0" distL="0" distR="0" wp14:anchorId="0FBA972D" wp14:editId="6EC7DE3D">
            <wp:extent cx="3364731" cy="1816100"/>
            <wp:effectExtent l="0" t="0" r="7620" b="0"/>
            <wp:docPr id="10" name="Picture 10" descr="Updated carbon footprint calculation factors - PRé Sustain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pdated carbon footprint calculation factors - PRé Sustainabilit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731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C5457" w14:textId="021C67AC" w:rsidR="004E7115" w:rsidRDefault="004E7115" w:rsidP="00405BD7">
      <w:pPr>
        <w:rPr>
          <w:b/>
          <w:bCs/>
          <w:lang w:val="pt-PT"/>
        </w:rPr>
      </w:pPr>
    </w:p>
    <w:p w14:paraId="16C1F1B3" w14:textId="29622D0F" w:rsidR="004E7115" w:rsidRDefault="004E7115" w:rsidP="00405BD7">
      <w:pPr>
        <w:rPr>
          <w:b/>
          <w:bCs/>
          <w:lang w:val="pt-PT"/>
        </w:rPr>
      </w:pPr>
    </w:p>
    <w:p w14:paraId="36675870" w14:textId="35B89F2C" w:rsidR="004E7115" w:rsidRDefault="004E7115" w:rsidP="00405BD7">
      <w:pPr>
        <w:rPr>
          <w:b/>
          <w:bCs/>
          <w:lang w:val="pt-PT"/>
        </w:rPr>
      </w:pPr>
    </w:p>
    <w:p w14:paraId="06BF36B3" w14:textId="70A23117" w:rsidR="004E7115" w:rsidRDefault="004E7115" w:rsidP="00405BD7">
      <w:pPr>
        <w:rPr>
          <w:b/>
          <w:bCs/>
          <w:lang w:val="pt-PT"/>
        </w:rPr>
      </w:pPr>
    </w:p>
    <w:p w14:paraId="194224D0" w14:textId="77777777" w:rsidR="004E7115" w:rsidRPr="006B4861" w:rsidRDefault="004E7115" w:rsidP="00405BD7">
      <w:pPr>
        <w:rPr>
          <w:b/>
          <w:bCs/>
          <w:lang w:val="pt-P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7"/>
        <w:gridCol w:w="2502"/>
        <w:gridCol w:w="2502"/>
      </w:tblGrid>
      <w:tr w:rsidR="00F45490" w:rsidRPr="006B4861" w14:paraId="61D3F418" w14:textId="77777777" w:rsidTr="00F45490">
        <w:tc>
          <w:tcPr>
            <w:tcW w:w="1747" w:type="dxa"/>
          </w:tcPr>
          <w:p w14:paraId="6FB5D498" w14:textId="03706947" w:rsidR="00F45490" w:rsidRPr="00F45490" w:rsidRDefault="00F45490" w:rsidP="006B4861">
            <w:pPr>
              <w:rPr>
                <w:lang w:val="pt-PT"/>
              </w:rPr>
            </w:pPr>
            <w:r w:rsidRPr="00F45490">
              <w:rPr>
                <w:lang w:val="pt-PT"/>
              </w:rPr>
              <w:t>Pior caso, sem reciclagem e</w:t>
            </w:r>
            <w:r>
              <w:rPr>
                <w:lang w:val="pt-PT"/>
              </w:rPr>
              <w:t xml:space="preserve"> aterro</w:t>
            </w:r>
          </w:p>
        </w:tc>
        <w:tc>
          <w:tcPr>
            <w:tcW w:w="2502" w:type="dxa"/>
          </w:tcPr>
          <w:p w14:paraId="46EC1856" w14:textId="67A99494" w:rsidR="00F45490" w:rsidRPr="006B4861" w:rsidRDefault="00F45490" w:rsidP="006B4861">
            <w:r w:rsidRPr="006B4861">
              <w:t xml:space="preserve">881.2 </w:t>
            </w:r>
            <w:r>
              <w:t>k</w:t>
            </w:r>
            <w:r w:rsidRPr="006B4861">
              <w:t xml:space="preserve">gCO2eq/Ton </w:t>
            </w:r>
            <w:proofErr w:type="spellStart"/>
            <w:r w:rsidRPr="006B4861">
              <w:t>papel</w:t>
            </w:r>
            <w:proofErr w:type="spellEnd"/>
            <w:r w:rsidRPr="006B4861">
              <w:t xml:space="preserve"> + landfill 1042 k</w:t>
            </w:r>
            <w:r>
              <w:t xml:space="preserve">g CO2eq/ton </w:t>
            </w:r>
            <w:proofErr w:type="spellStart"/>
            <w:r>
              <w:t>papel</w:t>
            </w:r>
            <w:proofErr w:type="spellEnd"/>
          </w:p>
          <w:p w14:paraId="08DCC4DA" w14:textId="77777777" w:rsidR="00F45490" w:rsidRPr="006B4861" w:rsidRDefault="00F45490" w:rsidP="00405BD7"/>
          <w:p w14:paraId="1B46765D" w14:textId="7D98CEA7" w:rsidR="00F45490" w:rsidRPr="00F45490" w:rsidRDefault="00F45490" w:rsidP="006B4861"/>
        </w:tc>
        <w:tc>
          <w:tcPr>
            <w:tcW w:w="2502" w:type="dxa"/>
          </w:tcPr>
          <w:p w14:paraId="7937841B" w14:textId="22E30738" w:rsidR="00F45490" w:rsidRPr="006B4861" w:rsidRDefault="00F45490" w:rsidP="00405BD7">
            <w:r w:rsidRPr="006B4861">
              <w:t xml:space="preserve">4032.9 </w:t>
            </w:r>
            <w:r>
              <w:t>k</w:t>
            </w:r>
            <w:r w:rsidRPr="006B4861">
              <w:t xml:space="preserve">gCO2eq/Ton </w:t>
            </w:r>
            <w:r>
              <w:t>PET</w:t>
            </w:r>
            <w:r w:rsidRPr="006B4861">
              <w:t xml:space="preserve"> + landfill 1042 k</w:t>
            </w:r>
            <w:r>
              <w:t>g CO2eq/ton PET</w:t>
            </w:r>
          </w:p>
        </w:tc>
      </w:tr>
      <w:tr w:rsidR="00F45490" w:rsidRPr="006B4861" w14:paraId="44527360" w14:textId="77777777" w:rsidTr="00F45490">
        <w:tc>
          <w:tcPr>
            <w:tcW w:w="1747" w:type="dxa"/>
          </w:tcPr>
          <w:p w14:paraId="065493F7" w14:textId="531D51D2" w:rsidR="00F45490" w:rsidRPr="006B4861" w:rsidRDefault="00F45490" w:rsidP="006B4861">
            <w:pPr>
              <w:rPr>
                <w:lang w:val="pt-PT"/>
              </w:rPr>
            </w:pPr>
            <w:r w:rsidRPr="006B4861">
              <w:rPr>
                <w:lang w:val="pt-PT"/>
              </w:rPr>
              <w:t>100% reciclagem para o mesmo p</w:t>
            </w:r>
            <w:r>
              <w:rPr>
                <w:lang w:val="pt-PT"/>
              </w:rPr>
              <w:t>roduto</w:t>
            </w:r>
          </w:p>
        </w:tc>
        <w:tc>
          <w:tcPr>
            <w:tcW w:w="2502" w:type="dxa"/>
          </w:tcPr>
          <w:p w14:paraId="710F0203" w14:textId="6E49047C" w:rsidR="00F45490" w:rsidRPr="006B4861" w:rsidRDefault="00F45490" w:rsidP="006B4861">
            <w:pPr>
              <w:rPr>
                <w:lang w:val="pt-PT"/>
              </w:rPr>
            </w:pPr>
            <w:r>
              <w:rPr>
                <w:lang w:val="pt-PT"/>
              </w:rPr>
              <w:t xml:space="preserve">731.3 kgCO2eq/Ton papel +100% reciclado 21.3 kg </w:t>
            </w:r>
            <w:r w:rsidRPr="006B4861">
              <w:rPr>
                <w:lang w:val="pt-PT"/>
              </w:rPr>
              <w:t>CO2eq/</w:t>
            </w:r>
            <w:proofErr w:type="spellStart"/>
            <w:r w:rsidRPr="006B4861">
              <w:rPr>
                <w:lang w:val="pt-PT"/>
              </w:rPr>
              <w:t>ton</w:t>
            </w:r>
            <w:proofErr w:type="spellEnd"/>
            <w:r w:rsidRPr="006B4861">
              <w:rPr>
                <w:lang w:val="pt-PT"/>
              </w:rPr>
              <w:t xml:space="preserve"> papel</w:t>
            </w:r>
          </w:p>
        </w:tc>
        <w:tc>
          <w:tcPr>
            <w:tcW w:w="2502" w:type="dxa"/>
          </w:tcPr>
          <w:p w14:paraId="0D375F01" w14:textId="77777777" w:rsidR="00F45490" w:rsidRPr="009F21D1" w:rsidRDefault="00F45490" w:rsidP="00405BD7">
            <w:r w:rsidRPr="009F21D1">
              <w:t>3125.3 kgCO2eq/Ton PET</w:t>
            </w:r>
          </w:p>
          <w:p w14:paraId="67CD26B2" w14:textId="65F1DB69" w:rsidR="00F45490" w:rsidRPr="009F21D1" w:rsidRDefault="00F45490" w:rsidP="00405BD7">
            <w:r w:rsidRPr="009F21D1">
              <w:t>+ 21.3 CO2eq/ton PET</w:t>
            </w:r>
          </w:p>
        </w:tc>
      </w:tr>
      <w:tr w:rsidR="00F45490" w:rsidRPr="00F45490" w14:paraId="2FA59994" w14:textId="77777777" w:rsidTr="00F45490">
        <w:tc>
          <w:tcPr>
            <w:tcW w:w="1747" w:type="dxa"/>
          </w:tcPr>
          <w:p w14:paraId="766D4A11" w14:textId="6DE03858" w:rsidR="00F45490" w:rsidRPr="006B4861" w:rsidRDefault="00F45490" w:rsidP="006B4861">
            <w:pPr>
              <w:rPr>
                <w:lang w:val="pt-PT"/>
              </w:rPr>
            </w:pPr>
            <w:r>
              <w:rPr>
                <w:lang w:val="pt-PT"/>
              </w:rPr>
              <w:t>100% reciclagem de outros produtos</w:t>
            </w:r>
          </w:p>
        </w:tc>
        <w:tc>
          <w:tcPr>
            <w:tcW w:w="2502" w:type="dxa"/>
          </w:tcPr>
          <w:p w14:paraId="59BF73FF" w14:textId="5FD57608" w:rsidR="00F45490" w:rsidRDefault="00F45490" w:rsidP="006B4861">
            <w:pPr>
              <w:rPr>
                <w:lang w:val="pt-PT"/>
              </w:rPr>
            </w:pPr>
            <w:r>
              <w:rPr>
                <w:lang w:val="pt-PT"/>
              </w:rPr>
              <w:t xml:space="preserve">         </w:t>
            </w:r>
          </w:p>
        </w:tc>
        <w:tc>
          <w:tcPr>
            <w:tcW w:w="2502" w:type="dxa"/>
          </w:tcPr>
          <w:p w14:paraId="7E95A618" w14:textId="23629C3A" w:rsidR="00F45490" w:rsidRPr="00F45490" w:rsidRDefault="00F45490" w:rsidP="00F45490">
            <w:r>
              <w:t>600</w:t>
            </w:r>
            <w:r w:rsidRPr="00F45490">
              <w:t xml:space="preserve"> kgCO2eq/Ton PET</w:t>
            </w:r>
          </w:p>
          <w:p w14:paraId="20D1E75D" w14:textId="4E11E1C0" w:rsidR="00F45490" w:rsidRPr="00F45490" w:rsidRDefault="00F45490" w:rsidP="00F45490">
            <w:r w:rsidRPr="00F45490">
              <w:t>+ 21.3 CO2eq/ton PET</w:t>
            </w:r>
          </w:p>
        </w:tc>
      </w:tr>
    </w:tbl>
    <w:p w14:paraId="187FE8CC" w14:textId="5567B12A" w:rsidR="006B4861" w:rsidRDefault="005C40F5" w:rsidP="00405BD7">
      <w:r w:rsidRPr="005C40F5">
        <w:rPr>
          <w:noProof/>
        </w:rPr>
        <w:drawing>
          <wp:inline distT="0" distB="0" distL="0" distR="0" wp14:anchorId="5DBC7834" wp14:editId="6A962499">
            <wp:extent cx="4572000" cy="2936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47F96" w14:textId="759F6379" w:rsidR="005C40F5" w:rsidRDefault="005C40F5" w:rsidP="00405BD7"/>
    <w:p w14:paraId="7EB80BD2" w14:textId="7BA1DD56" w:rsidR="005C40F5" w:rsidRPr="004E7115" w:rsidRDefault="005C40F5" w:rsidP="00405BD7">
      <w:pPr>
        <w:rPr>
          <w:b/>
          <w:bCs/>
          <w:lang w:val="pt-PT"/>
        </w:rPr>
      </w:pPr>
      <w:r w:rsidRPr="004E7115">
        <w:rPr>
          <w:b/>
          <w:bCs/>
          <w:lang w:val="pt-PT"/>
        </w:rPr>
        <w:t>Desafio #3</w:t>
      </w:r>
      <w:r w:rsidR="004E7115" w:rsidRPr="004E7115">
        <w:rPr>
          <w:b/>
          <w:bCs/>
          <w:lang w:val="pt-PT"/>
        </w:rPr>
        <w:t xml:space="preserve"> até dia aula 26 de </w:t>
      </w:r>
      <w:proofErr w:type="gramStart"/>
      <w:r w:rsidR="004E7115" w:rsidRPr="004E7115">
        <w:rPr>
          <w:b/>
          <w:bCs/>
          <w:lang w:val="pt-PT"/>
        </w:rPr>
        <w:t>Outubro</w:t>
      </w:r>
      <w:proofErr w:type="gramEnd"/>
    </w:p>
    <w:p w14:paraId="3C93E9D8" w14:textId="6BA3B9A7" w:rsidR="005C40F5" w:rsidRDefault="005C40F5" w:rsidP="00405BD7">
      <w:pPr>
        <w:rPr>
          <w:lang w:val="pt-PT"/>
        </w:rPr>
      </w:pPr>
      <w:r w:rsidRPr="005C40F5">
        <w:rPr>
          <w:lang w:val="pt-PT"/>
        </w:rPr>
        <w:t>Fazer os cálculos para o</w:t>
      </w:r>
      <w:r>
        <w:rPr>
          <w:lang w:val="pt-PT"/>
        </w:rPr>
        <w:t xml:space="preserve"> vosso caso</w:t>
      </w:r>
      <w:r w:rsidR="004E7115">
        <w:rPr>
          <w:lang w:val="pt-PT"/>
        </w:rPr>
        <w:t xml:space="preserve"> do desafio #2</w:t>
      </w:r>
    </w:p>
    <w:p w14:paraId="755E1FEB" w14:textId="0CB4F206" w:rsidR="005C40F5" w:rsidRDefault="005C40F5" w:rsidP="00405BD7">
      <w:pPr>
        <w:rPr>
          <w:b/>
          <w:bCs/>
          <w:lang w:val="pt-PT"/>
        </w:rPr>
      </w:pPr>
      <w:r>
        <w:rPr>
          <w:lang w:val="pt-PT"/>
        </w:rPr>
        <w:t xml:space="preserve">Tentar </w:t>
      </w:r>
      <w:proofErr w:type="spellStart"/>
      <w:r>
        <w:rPr>
          <w:lang w:val="pt-PT"/>
        </w:rPr>
        <w:t>descobir</w:t>
      </w:r>
      <w:proofErr w:type="spellEnd"/>
      <w:r>
        <w:rPr>
          <w:lang w:val="pt-PT"/>
        </w:rPr>
        <w:t xml:space="preserve"> água consumida por lavagem </w:t>
      </w:r>
      <w:r w:rsidR="00CE19A2">
        <w:rPr>
          <w:lang w:val="pt-PT"/>
        </w:rPr>
        <w:t xml:space="preserve">(ou usar por defeito </w:t>
      </w:r>
      <w:r w:rsidR="00CE19A2">
        <w:rPr>
          <w:b/>
          <w:bCs/>
          <w:lang w:val="pt-PT"/>
        </w:rPr>
        <w:t xml:space="preserve">15 l </w:t>
      </w:r>
      <w:proofErr w:type="gramStart"/>
      <w:r w:rsidR="00CE19A2">
        <w:rPr>
          <w:b/>
          <w:bCs/>
          <w:lang w:val="pt-PT"/>
        </w:rPr>
        <w:t>agua/lavagem</w:t>
      </w:r>
      <w:proofErr w:type="gramEnd"/>
      <w:r w:rsidR="00CE19A2">
        <w:rPr>
          <w:b/>
          <w:bCs/>
          <w:lang w:val="pt-PT"/>
        </w:rPr>
        <w:t xml:space="preserve">) </w:t>
      </w:r>
      <w:r>
        <w:rPr>
          <w:lang w:val="pt-PT"/>
        </w:rPr>
        <w:t>e aplicar o fator de CO2eq relacionado com “</w:t>
      </w:r>
      <w:proofErr w:type="spellStart"/>
      <w:r>
        <w:rPr>
          <w:lang w:val="pt-PT"/>
        </w:rPr>
        <w:t>water</w:t>
      </w:r>
      <w:proofErr w:type="spellEnd"/>
      <w:r>
        <w:rPr>
          <w:lang w:val="pt-PT"/>
        </w:rPr>
        <w:t xml:space="preserve"> </w:t>
      </w:r>
      <w:proofErr w:type="spellStart"/>
      <w:r>
        <w:rPr>
          <w:lang w:val="pt-PT"/>
        </w:rPr>
        <w:t>supply</w:t>
      </w:r>
      <w:proofErr w:type="spellEnd"/>
      <w:r>
        <w:rPr>
          <w:lang w:val="pt-PT"/>
        </w:rPr>
        <w:t>” e “</w:t>
      </w:r>
      <w:proofErr w:type="spellStart"/>
      <w:r>
        <w:rPr>
          <w:lang w:val="pt-PT"/>
        </w:rPr>
        <w:t>water</w:t>
      </w:r>
      <w:proofErr w:type="spellEnd"/>
      <w:r>
        <w:rPr>
          <w:lang w:val="pt-PT"/>
        </w:rPr>
        <w:t xml:space="preserve"> </w:t>
      </w:r>
      <w:proofErr w:type="spellStart"/>
      <w:r>
        <w:rPr>
          <w:lang w:val="pt-PT"/>
        </w:rPr>
        <w:t>treatment</w:t>
      </w:r>
      <w:proofErr w:type="spellEnd"/>
      <w:r>
        <w:rPr>
          <w:lang w:val="pt-PT"/>
        </w:rPr>
        <w:t xml:space="preserve">” da mesma base de dados </w:t>
      </w:r>
      <w:r w:rsidRPr="005C40F5">
        <w:rPr>
          <w:b/>
          <w:bCs/>
          <w:lang w:val="pt-PT"/>
        </w:rPr>
        <w:t>DEFRA</w:t>
      </w:r>
      <w:r>
        <w:rPr>
          <w:b/>
          <w:bCs/>
          <w:lang w:val="pt-PT"/>
        </w:rPr>
        <w:t xml:space="preserve">, </w:t>
      </w:r>
      <w:r w:rsidRPr="005C40F5">
        <w:rPr>
          <w:lang w:val="pt-PT"/>
        </w:rPr>
        <w:t>no caso da água</w:t>
      </w:r>
      <w:r>
        <w:rPr>
          <w:b/>
          <w:bCs/>
          <w:lang w:val="pt-PT"/>
        </w:rPr>
        <w:t xml:space="preserve">. Se </w:t>
      </w:r>
      <w:proofErr w:type="spellStart"/>
      <w:r>
        <w:rPr>
          <w:b/>
          <w:bCs/>
          <w:lang w:val="pt-PT"/>
        </w:rPr>
        <w:t>fôr</w:t>
      </w:r>
      <w:proofErr w:type="spellEnd"/>
      <w:r>
        <w:rPr>
          <w:b/>
          <w:bCs/>
          <w:lang w:val="pt-PT"/>
        </w:rPr>
        <w:t xml:space="preserve"> aquecida através de gás natural, </w:t>
      </w:r>
      <w:proofErr w:type="spellStart"/>
      <w:r>
        <w:rPr>
          <w:b/>
          <w:bCs/>
          <w:lang w:val="pt-PT"/>
        </w:rPr>
        <w:t>tb</w:t>
      </w:r>
      <w:proofErr w:type="spellEnd"/>
      <w:r>
        <w:rPr>
          <w:b/>
          <w:bCs/>
          <w:lang w:val="pt-PT"/>
        </w:rPr>
        <w:t xml:space="preserve"> têm a componente “</w:t>
      </w:r>
      <w:proofErr w:type="spellStart"/>
      <w:r>
        <w:rPr>
          <w:b/>
          <w:bCs/>
          <w:lang w:val="pt-PT"/>
        </w:rPr>
        <w:t>water</w:t>
      </w:r>
      <w:proofErr w:type="spellEnd"/>
      <w:r>
        <w:rPr>
          <w:b/>
          <w:bCs/>
          <w:lang w:val="pt-PT"/>
        </w:rPr>
        <w:t xml:space="preserve"> use”, </w:t>
      </w:r>
    </w:p>
    <w:p w14:paraId="202078D2" w14:textId="1B96AE97" w:rsidR="00165F15" w:rsidRPr="00CE19A2" w:rsidRDefault="00165F15" w:rsidP="00405BD7">
      <w:pPr>
        <w:rPr>
          <w:lang w:val="pt-PT"/>
        </w:rPr>
      </w:pPr>
    </w:p>
    <w:p w14:paraId="2DB767EF" w14:textId="5274D158" w:rsidR="00165F15" w:rsidRPr="00CE19A2" w:rsidRDefault="00165F15" w:rsidP="00405BD7">
      <w:pPr>
        <w:rPr>
          <w:lang w:val="pt-PT"/>
        </w:rPr>
      </w:pPr>
      <w:proofErr w:type="spellStart"/>
      <w:r w:rsidRPr="00CE19A2">
        <w:rPr>
          <w:lang w:val="pt-PT"/>
        </w:rPr>
        <w:t>Efic</w:t>
      </w:r>
      <w:proofErr w:type="spellEnd"/>
      <w:r w:rsidRPr="00CE19A2">
        <w:rPr>
          <w:lang w:val="pt-PT"/>
        </w:rPr>
        <w:t xml:space="preserve"> esquentador 90%</w:t>
      </w:r>
    </w:p>
    <w:p w14:paraId="668FEDE4" w14:textId="259A6D26" w:rsidR="00165F15" w:rsidRPr="00CE19A2" w:rsidRDefault="00165F15" w:rsidP="00405BD7">
      <w:pPr>
        <w:rPr>
          <w:lang w:val="pt-PT"/>
        </w:rPr>
      </w:pPr>
      <w:r w:rsidRPr="00CE19A2">
        <w:rPr>
          <w:lang w:val="pt-PT"/>
        </w:rPr>
        <w:t>Determinação aquecimento água de 20</w:t>
      </w:r>
      <w:r w:rsidRPr="00CE19A2">
        <w:rPr>
          <w:vertAlign w:val="superscript"/>
          <w:lang w:val="pt-PT"/>
        </w:rPr>
        <w:sym w:font="Symbol" w:char="F06F"/>
      </w:r>
      <w:r w:rsidRPr="00CE19A2">
        <w:rPr>
          <w:lang w:val="pt-PT"/>
        </w:rPr>
        <w:t>C para 45</w:t>
      </w:r>
      <w:r w:rsidRPr="00CE19A2">
        <w:rPr>
          <w:vertAlign w:val="superscript"/>
          <w:lang w:val="pt-PT"/>
        </w:rPr>
        <w:sym w:font="Symbol" w:char="F06F"/>
      </w:r>
      <w:r w:rsidRPr="00CE19A2">
        <w:rPr>
          <w:lang w:val="pt-PT"/>
        </w:rPr>
        <w:t xml:space="preserve">C: </w:t>
      </w:r>
      <w:proofErr w:type="spellStart"/>
      <w:r w:rsidRPr="00CE19A2">
        <w:rPr>
          <w:lang w:val="pt-PT"/>
        </w:rPr>
        <w:t>mcp</w:t>
      </w:r>
      <w:proofErr w:type="spellEnd"/>
      <w:r w:rsidRPr="00CE19A2">
        <w:rPr>
          <w:lang w:val="pt-PT"/>
        </w:rPr>
        <w:sym w:font="Symbol" w:char="F044"/>
      </w:r>
      <w:r w:rsidRPr="00CE19A2">
        <w:rPr>
          <w:lang w:val="pt-PT"/>
        </w:rPr>
        <w:t>T</w:t>
      </w:r>
      <w:r w:rsidR="004E7115" w:rsidRPr="00CE19A2">
        <w:rPr>
          <w:lang w:val="pt-PT"/>
        </w:rPr>
        <w:t xml:space="preserve">, </w:t>
      </w:r>
      <w:proofErr w:type="spellStart"/>
      <w:r w:rsidR="004E7115" w:rsidRPr="00CE19A2">
        <w:rPr>
          <w:lang w:val="pt-PT"/>
        </w:rPr>
        <w:t>cp</w:t>
      </w:r>
      <w:proofErr w:type="spellEnd"/>
      <w:r w:rsidR="004E7115" w:rsidRPr="00CE19A2">
        <w:rPr>
          <w:lang w:val="pt-PT"/>
        </w:rPr>
        <w:t xml:space="preserve"> 4.18 KJ/(</w:t>
      </w:r>
      <w:proofErr w:type="spellStart"/>
      <w:proofErr w:type="gramStart"/>
      <w:r w:rsidR="004E7115" w:rsidRPr="00CE19A2">
        <w:rPr>
          <w:lang w:val="pt-PT"/>
        </w:rPr>
        <w:t>kg.K</w:t>
      </w:r>
      <w:proofErr w:type="spellEnd"/>
      <w:proofErr w:type="gramEnd"/>
      <w:r w:rsidR="004E7115" w:rsidRPr="00CE19A2">
        <w:rPr>
          <w:lang w:val="pt-PT"/>
        </w:rPr>
        <w:t>)</w:t>
      </w:r>
    </w:p>
    <w:p w14:paraId="2907ADFD" w14:textId="792341FA" w:rsidR="00165F15" w:rsidRPr="00CE19A2" w:rsidRDefault="00165F15" w:rsidP="00405BD7">
      <w:pPr>
        <w:rPr>
          <w:lang w:val="pt-PT"/>
        </w:rPr>
      </w:pPr>
      <w:r w:rsidRPr="00CE19A2">
        <w:rPr>
          <w:lang w:val="pt-PT"/>
        </w:rPr>
        <w:t>Fator combustão gás natural:0.203 gCO2eq/</w:t>
      </w:r>
      <w:r w:rsidR="004E7115" w:rsidRPr="00CE19A2">
        <w:rPr>
          <w:lang w:val="pt-PT"/>
        </w:rPr>
        <w:t>kWh (ver DEFRA, separador FUELS)</w:t>
      </w:r>
    </w:p>
    <w:p w14:paraId="58A70629" w14:textId="1AA433EE" w:rsidR="009F21D1" w:rsidRPr="00CE19A2" w:rsidRDefault="009F21D1" w:rsidP="00405BD7">
      <w:pPr>
        <w:rPr>
          <w:lang w:val="pt-PT"/>
        </w:rPr>
      </w:pPr>
    </w:p>
    <w:p w14:paraId="2868ED8E" w14:textId="54C9F4D3" w:rsidR="009F21D1" w:rsidRPr="00CE19A2" w:rsidRDefault="009F21D1" w:rsidP="00405BD7">
      <w:pPr>
        <w:rPr>
          <w:lang w:val="pt-PT"/>
        </w:rPr>
      </w:pPr>
      <w:r w:rsidRPr="00CE19A2">
        <w:rPr>
          <w:lang w:val="pt-PT"/>
        </w:rPr>
        <w:t>O uso e tratamento de água tem muito impacte no valor final da pegada carbónica?</w:t>
      </w:r>
      <w:r w:rsidR="00CE19A2" w:rsidRPr="00CE19A2">
        <w:rPr>
          <w:lang w:val="pt-PT"/>
        </w:rPr>
        <w:t xml:space="preserve"> Representar num gráfico do género da figura acima</w:t>
      </w:r>
    </w:p>
    <w:p w14:paraId="5FA6DACF" w14:textId="24A6D878" w:rsidR="00113D12" w:rsidRPr="005C40F5" w:rsidRDefault="00113D12" w:rsidP="00113D12">
      <w:pPr>
        <w:rPr>
          <w:lang w:val="pt-PT"/>
        </w:rPr>
      </w:pPr>
    </w:p>
    <w:p w14:paraId="0EE397AA" w14:textId="77777777" w:rsidR="00113D12" w:rsidRPr="005C40F5" w:rsidRDefault="00113D12" w:rsidP="00113D12">
      <w:pPr>
        <w:rPr>
          <w:b/>
          <w:bCs/>
          <w:lang w:val="pt-PT"/>
        </w:rPr>
      </w:pPr>
    </w:p>
    <w:p w14:paraId="7ED97205" w14:textId="77777777" w:rsidR="007A3A48" w:rsidRPr="005C40F5" w:rsidRDefault="007A3A48">
      <w:pPr>
        <w:rPr>
          <w:lang w:val="pt-PT"/>
        </w:rPr>
      </w:pPr>
    </w:p>
    <w:sectPr w:rsidR="007A3A48" w:rsidRPr="005C40F5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A48"/>
    <w:rsid w:val="00042257"/>
    <w:rsid w:val="00113D12"/>
    <w:rsid w:val="00165C62"/>
    <w:rsid w:val="00165F15"/>
    <w:rsid w:val="002452A0"/>
    <w:rsid w:val="00405BD7"/>
    <w:rsid w:val="00422415"/>
    <w:rsid w:val="004439B6"/>
    <w:rsid w:val="004E7115"/>
    <w:rsid w:val="005C40F5"/>
    <w:rsid w:val="006142DA"/>
    <w:rsid w:val="00623649"/>
    <w:rsid w:val="00641583"/>
    <w:rsid w:val="006B4861"/>
    <w:rsid w:val="007A3A48"/>
    <w:rsid w:val="007C2551"/>
    <w:rsid w:val="008C4BDE"/>
    <w:rsid w:val="008E346F"/>
    <w:rsid w:val="009256DA"/>
    <w:rsid w:val="009F21D1"/>
    <w:rsid w:val="00AA4E8D"/>
    <w:rsid w:val="00AB0939"/>
    <w:rsid w:val="00B81077"/>
    <w:rsid w:val="00B83EF7"/>
    <w:rsid w:val="00BE6983"/>
    <w:rsid w:val="00CA08B1"/>
    <w:rsid w:val="00CE19A2"/>
    <w:rsid w:val="00D22687"/>
    <w:rsid w:val="00D30C7D"/>
    <w:rsid w:val="00F45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48FB0"/>
  <w15:chartTrackingRefBased/>
  <w15:docId w15:val="{7A590F72-1AD4-4EF7-B3C6-51B23D877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A3A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3A4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E346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25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government/publications/greenhouse-gas-reporting-conversion-factors-2021" TargetMode="External"/><Relationship Id="rId13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ghgprotocol.org/Third-Party-Databases/Defra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openlca.org/category/databases/" TargetMode="External"/><Relationship Id="rId4" Type="http://schemas.openxmlformats.org/officeDocument/2006/relationships/hyperlink" Target="https://www.iso.org/standard/37456.html" TargetMode="External"/><Relationship Id="rId9" Type="http://schemas.openxmlformats.org/officeDocument/2006/relationships/hyperlink" Target="https://simapro.com/databases/ecoinvent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4</Pages>
  <Words>384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Alexandra Monteiro da Silva</dc:creator>
  <cp:keywords/>
  <dc:description/>
  <cp:lastModifiedBy>Carla Alexandra Monteiro da Silva</cp:lastModifiedBy>
  <cp:revision>5</cp:revision>
  <cp:lastPrinted>2021-09-28T12:55:00Z</cp:lastPrinted>
  <dcterms:created xsi:type="dcterms:W3CDTF">2021-10-12T09:03:00Z</dcterms:created>
  <dcterms:modified xsi:type="dcterms:W3CDTF">2021-10-12T15:09:00Z</dcterms:modified>
</cp:coreProperties>
</file>